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77777777" w:rsidR="0090641B" w:rsidRPr="0062424C" w:rsidRDefault="0090641B" w:rsidP="0062424C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62424C">
        <w:rPr>
          <w:rStyle w:val="normaltextrun"/>
          <w:rFonts w:ascii="Calibri" w:hAnsi="Calibri" w:cs="Calibri"/>
          <w:b/>
          <w:bCs/>
          <w:sz w:val="22"/>
          <w:szCs w:val="22"/>
        </w:rPr>
        <w:t>Undergraduate Teaching Continuity and Recovery</w:t>
      </w:r>
      <w:r w:rsidRPr="0062424C">
        <w:rPr>
          <w:rStyle w:val="eop"/>
          <w:rFonts w:ascii="Calibri" w:hAnsi="Calibri" w:cs="Calibri"/>
          <w:sz w:val="22"/>
          <w:szCs w:val="22"/>
        </w:rPr>
        <w:t> </w:t>
      </w:r>
    </w:p>
    <w:p w14:paraId="0591CAB4" w14:textId="2F5D0219" w:rsidR="0090641B" w:rsidRPr="0062424C" w:rsidRDefault="0090641B" w:rsidP="0062424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2424C">
        <w:rPr>
          <w:rStyle w:val="normaltextrun"/>
          <w:rFonts w:ascii="Calibri" w:hAnsi="Calibri" w:cs="Calibri"/>
          <w:sz w:val="22"/>
          <w:szCs w:val="22"/>
        </w:rPr>
        <w:t>Meeting on </w:t>
      </w:r>
      <w:r w:rsidR="0062424C">
        <w:rPr>
          <w:rStyle w:val="normaltextrun"/>
          <w:rFonts w:ascii="Calibri" w:hAnsi="Calibri" w:cs="Calibri"/>
          <w:sz w:val="22"/>
          <w:szCs w:val="22"/>
        </w:rPr>
        <w:t>December 17</w:t>
      </w:r>
      <w:r w:rsidR="00215A37" w:rsidRPr="0062424C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62424C">
        <w:rPr>
          <w:rStyle w:val="normaltextrun"/>
          <w:rFonts w:ascii="Calibri" w:hAnsi="Calibri" w:cs="Calibri"/>
          <w:sz w:val="22"/>
          <w:szCs w:val="22"/>
        </w:rPr>
        <w:t>@ </w:t>
      </w:r>
      <w:r w:rsidR="00A83D90" w:rsidRPr="0062424C">
        <w:rPr>
          <w:rStyle w:val="normaltextrun"/>
          <w:rFonts w:ascii="Calibri" w:hAnsi="Calibri" w:cs="Calibri"/>
          <w:sz w:val="22"/>
          <w:szCs w:val="22"/>
        </w:rPr>
        <w:t>10</w:t>
      </w:r>
      <w:r w:rsidR="007A2ED8" w:rsidRPr="0062424C">
        <w:rPr>
          <w:rStyle w:val="normaltextrun"/>
          <w:rFonts w:ascii="Calibri" w:hAnsi="Calibri" w:cs="Calibri"/>
          <w:sz w:val="22"/>
          <w:szCs w:val="22"/>
        </w:rPr>
        <w:t>:00</w:t>
      </w:r>
      <w:r w:rsidR="00A83D90" w:rsidRPr="0062424C">
        <w:rPr>
          <w:rStyle w:val="normaltextrun"/>
          <w:rFonts w:ascii="Calibri" w:hAnsi="Calibri" w:cs="Calibri"/>
          <w:sz w:val="22"/>
          <w:szCs w:val="22"/>
        </w:rPr>
        <w:t>A</w:t>
      </w:r>
      <w:r w:rsidRPr="0062424C">
        <w:rPr>
          <w:rStyle w:val="normaltextrun"/>
          <w:rFonts w:ascii="Calibri" w:hAnsi="Calibri" w:cs="Calibri"/>
          <w:sz w:val="22"/>
          <w:szCs w:val="22"/>
        </w:rPr>
        <w:t>M</w:t>
      </w:r>
    </w:p>
    <w:p w14:paraId="1773327D" w14:textId="77777777" w:rsidR="005614FE" w:rsidRPr="0062424C" w:rsidRDefault="005614FE" w:rsidP="0062424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E6A3B4B" w14:textId="77777777" w:rsidR="0062424C" w:rsidRP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b/>
          <w:bCs/>
          <w:color w:val="252423"/>
          <w:u w:val="single"/>
        </w:rPr>
        <w:t>Agenda Items for 12/17</w:t>
      </w:r>
      <w:r w:rsidRPr="0062424C">
        <w:rPr>
          <w:rFonts w:ascii="Calibri" w:eastAsia="Times New Roman" w:hAnsi="Calibri" w:cs="Calibri"/>
          <w:color w:val="252423"/>
        </w:rPr>
        <w:t>:</w:t>
      </w:r>
    </w:p>
    <w:p w14:paraId="1C716558" w14:textId="77777777" w:rsidR="0062424C" w:rsidRPr="0062424C" w:rsidRDefault="0062424C" w:rsidP="0062424C">
      <w:pPr>
        <w:numPr>
          <w:ilvl w:val="0"/>
          <w:numId w:val="43"/>
        </w:numPr>
        <w:shd w:val="clear" w:color="auto" w:fill="FFFFFF"/>
        <w:spacing w:before="120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color w:val="252423"/>
        </w:rPr>
        <w:t>Update from Facilities</w:t>
      </w:r>
    </w:p>
    <w:p w14:paraId="4549A42E" w14:textId="77777777" w:rsidR="0062424C" w:rsidRPr="0062424C" w:rsidRDefault="0062424C" w:rsidP="0062424C">
      <w:pPr>
        <w:numPr>
          <w:ilvl w:val="0"/>
          <w:numId w:val="4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color w:val="252423"/>
        </w:rPr>
        <w:t>Discussion on Message Template for Deans about Spring 2021</w:t>
      </w:r>
    </w:p>
    <w:p w14:paraId="593711B3" w14:textId="77777777" w:rsidR="0062424C" w:rsidRDefault="0062424C" w:rsidP="0062424C">
      <w:pPr>
        <w:shd w:val="clear" w:color="auto" w:fill="FFFFFF"/>
        <w:rPr>
          <w:rFonts w:ascii="Calibri" w:eastAsia="Times New Roman" w:hAnsi="Calibri" w:cs="Calibri"/>
          <w:b/>
          <w:bCs/>
          <w:color w:val="252423"/>
        </w:rPr>
      </w:pPr>
    </w:p>
    <w:p w14:paraId="352C4FEE" w14:textId="29E88B5C" w:rsidR="0062424C" w:rsidRP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b/>
          <w:bCs/>
          <w:color w:val="252423"/>
        </w:rPr>
        <w:t>Discussion on Academic Integrity</w:t>
      </w:r>
      <w:r w:rsidRPr="0062424C">
        <w:rPr>
          <w:rFonts w:ascii="Calibri" w:eastAsia="Times New Roman" w:hAnsi="Calibri" w:cs="Calibri"/>
          <w:color w:val="252423"/>
        </w:rPr>
        <w:t> - Discussion on academic integrity.</w:t>
      </w:r>
    </w:p>
    <w:p w14:paraId="0003216D" w14:textId="77777777" w:rsidR="0062424C" w:rsidRP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color w:val="252423"/>
        </w:rPr>
        <w:t> </w:t>
      </w:r>
    </w:p>
    <w:p w14:paraId="1325FC69" w14:textId="77777777" w:rsidR="0062424C" w:rsidRP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b/>
          <w:bCs/>
          <w:color w:val="252423"/>
        </w:rPr>
        <w:t>Discussion on Message Template for Deans about Spring 2021 </w:t>
      </w:r>
      <w:r w:rsidRPr="0062424C">
        <w:rPr>
          <w:rFonts w:ascii="Calibri" w:eastAsia="Times New Roman" w:hAnsi="Calibri" w:cs="Calibri"/>
          <w:color w:val="252423"/>
        </w:rPr>
        <w:t>- The Team reviewed the draft communication on SP21 Supporting Communication for Deans. It contains detailed information pertinent to Deans and faculty. </w:t>
      </w:r>
    </w:p>
    <w:p w14:paraId="33510942" w14:textId="77777777" w:rsidR="0062424C" w:rsidRP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color w:val="252423"/>
        </w:rPr>
        <w:t> </w:t>
      </w:r>
    </w:p>
    <w:p w14:paraId="46DD0AB8" w14:textId="77777777" w:rsidR="0062424C" w:rsidRP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b/>
          <w:bCs/>
          <w:color w:val="252423"/>
        </w:rPr>
        <w:t>Discussion on Undergraduate Team Moving Forward</w:t>
      </w:r>
      <w:r w:rsidRPr="0062424C">
        <w:rPr>
          <w:rFonts w:ascii="Calibri" w:eastAsia="Times New Roman" w:hAnsi="Calibri" w:cs="Calibri"/>
          <w:color w:val="252423"/>
        </w:rPr>
        <w:t> - Kelly Long ask the Team to communicate their willingness to continue serving on the committee.</w:t>
      </w:r>
    </w:p>
    <w:p w14:paraId="28F11FF5" w14:textId="77777777" w:rsidR="0062424C" w:rsidRP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color w:val="252423"/>
        </w:rPr>
        <w:t> </w:t>
      </w:r>
    </w:p>
    <w:p w14:paraId="4563B366" w14:textId="20AFC6AE" w:rsidR="0062424C" w:rsidRP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color w:val="252423"/>
        </w:rPr>
        <w:t xml:space="preserve">Discussion on complex communication challenges with individuals reviewing communications that </w:t>
      </w:r>
      <w:r w:rsidR="003823FE">
        <w:rPr>
          <w:rFonts w:ascii="Calibri" w:eastAsia="Times New Roman" w:hAnsi="Calibri" w:cs="Calibri"/>
          <w:color w:val="252423"/>
        </w:rPr>
        <w:t>are</w:t>
      </w:r>
      <w:bookmarkStart w:id="0" w:name="_GoBack"/>
      <w:bookmarkEnd w:id="0"/>
      <w:r w:rsidRPr="0062424C">
        <w:rPr>
          <w:rFonts w:ascii="Calibri" w:eastAsia="Times New Roman" w:hAnsi="Calibri" w:cs="Calibri"/>
          <w:color w:val="252423"/>
        </w:rPr>
        <w:t xml:space="preserve"> not the most recent document. Documents do not reflect the most recent conversations and edits. </w:t>
      </w:r>
    </w:p>
    <w:p w14:paraId="1CE62F24" w14:textId="77777777" w:rsidR="0062424C" w:rsidRP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color w:val="252423"/>
        </w:rPr>
        <w:t> </w:t>
      </w:r>
    </w:p>
    <w:p w14:paraId="1BC35254" w14:textId="77777777" w:rsid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color w:val="252423"/>
        </w:rPr>
        <w:t xml:space="preserve">Kelly Long suggested a process that the Team not weigh in on any level of communication until it </w:t>
      </w:r>
      <w:r>
        <w:rPr>
          <w:rFonts w:ascii="Calibri" w:eastAsia="Times New Roman" w:hAnsi="Calibri" w:cs="Calibri"/>
          <w:color w:val="252423"/>
        </w:rPr>
        <w:t xml:space="preserve">is </w:t>
      </w:r>
      <w:r w:rsidRPr="0062424C">
        <w:rPr>
          <w:rFonts w:ascii="Calibri" w:eastAsia="Times New Roman" w:hAnsi="Calibri" w:cs="Calibri"/>
          <w:color w:val="252423"/>
        </w:rPr>
        <w:t xml:space="preserve">vetted through the Team. Kelly Long and Pam Jackson would then communicate the information. </w:t>
      </w:r>
    </w:p>
    <w:p w14:paraId="63291CEB" w14:textId="77777777" w:rsid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</w:p>
    <w:p w14:paraId="45AB3ECF" w14:textId="2F3A1AF6" w:rsidR="0062424C" w:rsidRP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b/>
          <w:color w:val="252423"/>
          <w:u w:val="single"/>
        </w:rPr>
        <w:t>Example</w:t>
      </w:r>
      <w:r w:rsidRPr="0062424C">
        <w:rPr>
          <w:rFonts w:ascii="Calibri" w:eastAsia="Times New Roman" w:hAnsi="Calibri" w:cs="Calibri"/>
          <w:color w:val="252423"/>
        </w:rPr>
        <w:t>: There are documents from Dell Rae, Ann Claycomb, and PPT that are intersecting, confusing, and inaccurate. We need a hierarchy of communication. </w:t>
      </w:r>
    </w:p>
    <w:p w14:paraId="55957705" w14:textId="77777777" w:rsidR="0062424C" w:rsidRP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color w:val="252423"/>
        </w:rPr>
        <w:t> </w:t>
      </w:r>
    </w:p>
    <w:p w14:paraId="6203E344" w14:textId="77777777" w:rsidR="0062424C" w:rsidRPr="0062424C" w:rsidRDefault="0062424C" w:rsidP="0062424C">
      <w:pPr>
        <w:shd w:val="clear" w:color="auto" w:fill="FFFFFF"/>
        <w:ind w:left="360" w:hanging="360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color w:val="252423"/>
        </w:rPr>
        <w:t>Lise Youngblade and Gwen Gorzelsky - Undergraduate Student Employment and Professional Development</w:t>
      </w:r>
    </w:p>
    <w:p w14:paraId="4A32897C" w14:textId="77777777" w:rsidR="0062424C" w:rsidRP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color w:val="252423"/>
        </w:rPr>
        <w:t>Ben Withers and Jan Nerger - Classroom Space and Research</w:t>
      </w:r>
    </w:p>
    <w:p w14:paraId="0FD13576" w14:textId="77777777" w:rsidR="0062424C" w:rsidRP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color w:val="252423"/>
        </w:rPr>
        <w:t>Beth Walker and Sue Doe - Faculty Survey</w:t>
      </w:r>
    </w:p>
    <w:p w14:paraId="67FCBA6B" w14:textId="77777777" w:rsidR="0062424C" w:rsidRP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color w:val="252423"/>
        </w:rPr>
        <w:t>Steve Dandaneau and Jody Donovan - Student Life and Advisement</w:t>
      </w:r>
    </w:p>
    <w:p w14:paraId="658890CE" w14:textId="77777777" w:rsidR="0062424C" w:rsidRP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color w:val="252423"/>
        </w:rPr>
        <w:t>D Tobiassen Baitinger and Julia Murphy - RO and Communication Needs</w:t>
      </w:r>
    </w:p>
    <w:p w14:paraId="43282B4B" w14:textId="77777777" w:rsidR="0062424C" w:rsidRP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color w:val="252423"/>
        </w:rPr>
        <w:t>Ken Quintana and Kristi Buffington - Facilities</w:t>
      </w:r>
    </w:p>
    <w:p w14:paraId="14D2E7DF" w14:textId="230C4CBC" w:rsidR="00731155" w:rsidRPr="0062424C" w:rsidRDefault="0062424C" w:rsidP="0062424C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2424C">
        <w:rPr>
          <w:rFonts w:ascii="Calibri" w:eastAsia="Times New Roman" w:hAnsi="Calibri" w:cs="Calibri"/>
          <w:color w:val="252423"/>
        </w:rPr>
        <w:t>Mary Stromberger - Graduate Students</w:t>
      </w:r>
    </w:p>
    <w:sectPr w:rsidR="00731155" w:rsidRPr="006242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118"/>
    <w:multiLevelType w:val="multilevel"/>
    <w:tmpl w:val="66543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DD1B43"/>
    <w:multiLevelType w:val="multilevel"/>
    <w:tmpl w:val="438A6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861D0B"/>
    <w:multiLevelType w:val="multilevel"/>
    <w:tmpl w:val="F230A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243D4A"/>
    <w:multiLevelType w:val="multilevel"/>
    <w:tmpl w:val="166A4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CA0045"/>
    <w:multiLevelType w:val="multilevel"/>
    <w:tmpl w:val="0630D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640FB6"/>
    <w:multiLevelType w:val="multilevel"/>
    <w:tmpl w:val="B4D27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832CC4"/>
    <w:multiLevelType w:val="multilevel"/>
    <w:tmpl w:val="23667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A959C0"/>
    <w:multiLevelType w:val="multilevel"/>
    <w:tmpl w:val="B91E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AF1CE7"/>
    <w:multiLevelType w:val="multilevel"/>
    <w:tmpl w:val="159A1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9B489E"/>
    <w:multiLevelType w:val="multilevel"/>
    <w:tmpl w:val="228EF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7E4429"/>
    <w:multiLevelType w:val="multilevel"/>
    <w:tmpl w:val="26C49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1C1130"/>
    <w:multiLevelType w:val="multilevel"/>
    <w:tmpl w:val="1360C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2C2F34"/>
    <w:multiLevelType w:val="multilevel"/>
    <w:tmpl w:val="3A8EA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FA04AF"/>
    <w:multiLevelType w:val="multilevel"/>
    <w:tmpl w:val="AB624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9E6232"/>
    <w:multiLevelType w:val="multilevel"/>
    <w:tmpl w:val="B9462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691F71"/>
    <w:multiLevelType w:val="multilevel"/>
    <w:tmpl w:val="C2FEF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143355"/>
    <w:multiLevelType w:val="multilevel"/>
    <w:tmpl w:val="06762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D82832"/>
    <w:multiLevelType w:val="multilevel"/>
    <w:tmpl w:val="85DAA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8A21EF"/>
    <w:multiLevelType w:val="multilevel"/>
    <w:tmpl w:val="093CB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994EF0"/>
    <w:multiLevelType w:val="multilevel"/>
    <w:tmpl w:val="370E5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8F0438"/>
    <w:multiLevelType w:val="multilevel"/>
    <w:tmpl w:val="31444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BF4317"/>
    <w:multiLevelType w:val="multilevel"/>
    <w:tmpl w:val="383CD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622E29"/>
    <w:multiLevelType w:val="multilevel"/>
    <w:tmpl w:val="1EE6B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AC360D"/>
    <w:multiLevelType w:val="multilevel"/>
    <w:tmpl w:val="86260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2F60FAF"/>
    <w:multiLevelType w:val="multilevel"/>
    <w:tmpl w:val="CB38C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D25F96"/>
    <w:multiLevelType w:val="multilevel"/>
    <w:tmpl w:val="9C68B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B21E14"/>
    <w:multiLevelType w:val="multilevel"/>
    <w:tmpl w:val="578E6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3019D5"/>
    <w:multiLevelType w:val="multilevel"/>
    <w:tmpl w:val="8DB03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A416E1"/>
    <w:multiLevelType w:val="multilevel"/>
    <w:tmpl w:val="FBB4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3D3112"/>
    <w:multiLevelType w:val="multilevel"/>
    <w:tmpl w:val="70B8D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86A1611"/>
    <w:multiLevelType w:val="multilevel"/>
    <w:tmpl w:val="8C0E7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A92652A"/>
    <w:multiLevelType w:val="multilevel"/>
    <w:tmpl w:val="900A3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237346"/>
    <w:multiLevelType w:val="multilevel"/>
    <w:tmpl w:val="4992F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F4532C4"/>
    <w:multiLevelType w:val="multilevel"/>
    <w:tmpl w:val="92846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1F0DBC"/>
    <w:multiLevelType w:val="multilevel"/>
    <w:tmpl w:val="24869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A50DD2"/>
    <w:multiLevelType w:val="multilevel"/>
    <w:tmpl w:val="A3102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0B77FA"/>
    <w:multiLevelType w:val="multilevel"/>
    <w:tmpl w:val="F7FC4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4E0EC1"/>
    <w:multiLevelType w:val="multilevel"/>
    <w:tmpl w:val="75BC3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5C4F59"/>
    <w:multiLevelType w:val="multilevel"/>
    <w:tmpl w:val="9A88F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D510806"/>
    <w:multiLevelType w:val="multilevel"/>
    <w:tmpl w:val="12221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2EE67BC"/>
    <w:multiLevelType w:val="multilevel"/>
    <w:tmpl w:val="AAF4C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B34345"/>
    <w:multiLevelType w:val="multilevel"/>
    <w:tmpl w:val="ED268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2C45FA"/>
    <w:multiLevelType w:val="multilevel"/>
    <w:tmpl w:val="7C703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6"/>
  </w:num>
  <w:num w:numId="3">
    <w:abstractNumId w:val="29"/>
  </w:num>
  <w:num w:numId="4">
    <w:abstractNumId w:val="14"/>
  </w:num>
  <w:num w:numId="5">
    <w:abstractNumId w:val="16"/>
  </w:num>
  <w:num w:numId="6">
    <w:abstractNumId w:val="10"/>
  </w:num>
  <w:num w:numId="7">
    <w:abstractNumId w:val="26"/>
  </w:num>
  <w:num w:numId="8">
    <w:abstractNumId w:val="38"/>
  </w:num>
  <w:num w:numId="9">
    <w:abstractNumId w:val="37"/>
  </w:num>
  <w:num w:numId="10">
    <w:abstractNumId w:val="34"/>
  </w:num>
  <w:num w:numId="11">
    <w:abstractNumId w:val="3"/>
  </w:num>
  <w:num w:numId="12">
    <w:abstractNumId w:val="32"/>
  </w:num>
  <w:num w:numId="13">
    <w:abstractNumId w:val="20"/>
  </w:num>
  <w:num w:numId="14">
    <w:abstractNumId w:val="23"/>
  </w:num>
  <w:num w:numId="15">
    <w:abstractNumId w:val="8"/>
  </w:num>
  <w:num w:numId="16">
    <w:abstractNumId w:val="4"/>
  </w:num>
  <w:num w:numId="17">
    <w:abstractNumId w:val="9"/>
  </w:num>
  <w:num w:numId="18">
    <w:abstractNumId w:val="36"/>
  </w:num>
  <w:num w:numId="19">
    <w:abstractNumId w:val="18"/>
  </w:num>
  <w:num w:numId="20">
    <w:abstractNumId w:val="41"/>
  </w:num>
  <w:num w:numId="21">
    <w:abstractNumId w:val="39"/>
  </w:num>
  <w:num w:numId="22">
    <w:abstractNumId w:val="35"/>
  </w:num>
  <w:num w:numId="23">
    <w:abstractNumId w:val="28"/>
  </w:num>
  <w:num w:numId="24">
    <w:abstractNumId w:val="17"/>
  </w:num>
  <w:num w:numId="25">
    <w:abstractNumId w:val="13"/>
  </w:num>
  <w:num w:numId="26">
    <w:abstractNumId w:val="27"/>
  </w:num>
  <w:num w:numId="27">
    <w:abstractNumId w:val="25"/>
  </w:num>
  <w:num w:numId="28">
    <w:abstractNumId w:val="24"/>
  </w:num>
  <w:num w:numId="29">
    <w:abstractNumId w:val="1"/>
  </w:num>
  <w:num w:numId="30">
    <w:abstractNumId w:val="19"/>
  </w:num>
  <w:num w:numId="31">
    <w:abstractNumId w:val="11"/>
  </w:num>
  <w:num w:numId="32">
    <w:abstractNumId w:val="33"/>
  </w:num>
  <w:num w:numId="33">
    <w:abstractNumId w:val="0"/>
  </w:num>
  <w:num w:numId="34">
    <w:abstractNumId w:val="5"/>
  </w:num>
  <w:num w:numId="35">
    <w:abstractNumId w:val="21"/>
  </w:num>
  <w:num w:numId="36">
    <w:abstractNumId w:val="2"/>
  </w:num>
  <w:num w:numId="37">
    <w:abstractNumId w:val="7"/>
  </w:num>
  <w:num w:numId="38">
    <w:abstractNumId w:val="22"/>
  </w:num>
  <w:num w:numId="39">
    <w:abstractNumId w:val="40"/>
  </w:num>
  <w:num w:numId="40">
    <w:abstractNumId w:val="31"/>
  </w:num>
  <w:num w:numId="41">
    <w:abstractNumId w:val="30"/>
  </w:num>
  <w:num w:numId="42">
    <w:abstractNumId w:val="15"/>
  </w:num>
  <w:num w:numId="43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AE4"/>
    <w:rsid w:val="000424D4"/>
    <w:rsid w:val="0006003A"/>
    <w:rsid w:val="000743A3"/>
    <w:rsid w:val="000814A1"/>
    <w:rsid w:val="000E38D4"/>
    <w:rsid w:val="000F1F27"/>
    <w:rsid w:val="001464E2"/>
    <w:rsid w:val="0015476E"/>
    <w:rsid w:val="00172274"/>
    <w:rsid w:val="0019566F"/>
    <w:rsid w:val="001C2EFC"/>
    <w:rsid w:val="001C6A9E"/>
    <w:rsid w:val="00207E9E"/>
    <w:rsid w:val="00215A37"/>
    <w:rsid w:val="00235907"/>
    <w:rsid w:val="00235993"/>
    <w:rsid w:val="00262FA4"/>
    <w:rsid w:val="00273718"/>
    <w:rsid w:val="0029462D"/>
    <w:rsid w:val="002C653B"/>
    <w:rsid w:val="002F1FCA"/>
    <w:rsid w:val="002F488E"/>
    <w:rsid w:val="00342C39"/>
    <w:rsid w:val="00360E9A"/>
    <w:rsid w:val="00363A00"/>
    <w:rsid w:val="003823FE"/>
    <w:rsid w:val="00392DD0"/>
    <w:rsid w:val="003A0515"/>
    <w:rsid w:val="003A39CC"/>
    <w:rsid w:val="003B15C8"/>
    <w:rsid w:val="00407EF8"/>
    <w:rsid w:val="0046766E"/>
    <w:rsid w:val="00470B68"/>
    <w:rsid w:val="004A1AC9"/>
    <w:rsid w:val="004A39EE"/>
    <w:rsid w:val="004B3805"/>
    <w:rsid w:val="004B6DF8"/>
    <w:rsid w:val="004C7FDB"/>
    <w:rsid w:val="004E6AFA"/>
    <w:rsid w:val="00555621"/>
    <w:rsid w:val="005614FE"/>
    <w:rsid w:val="005618A6"/>
    <w:rsid w:val="00564515"/>
    <w:rsid w:val="0057332E"/>
    <w:rsid w:val="00574383"/>
    <w:rsid w:val="005849A9"/>
    <w:rsid w:val="00592BA7"/>
    <w:rsid w:val="005A3C0D"/>
    <w:rsid w:val="005B6258"/>
    <w:rsid w:val="005D753D"/>
    <w:rsid w:val="005E287F"/>
    <w:rsid w:val="0062424C"/>
    <w:rsid w:val="00627D65"/>
    <w:rsid w:val="006804BA"/>
    <w:rsid w:val="006B15AB"/>
    <w:rsid w:val="006E00E6"/>
    <w:rsid w:val="00702600"/>
    <w:rsid w:val="0071373F"/>
    <w:rsid w:val="00731155"/>
    <w:rsid w:val="00763D1F"/>
    <w:rsid w:val="007803A2"/>
    <w:rsid w:val="007964D4"/>
    <w:rsid w:val="007A1C37"/>
    <w:rsid w:val="007A2ED8"/>
    <w:rsid w:val="007A671E"/>
    <w:rsid w:val="007D5546"/>
    <w:rsid w:val="0080773F"/>
    <w:rsid w:val="008102F6"/>
    <w:rsid w:val="008261EC"/>
    <w:rsid w:val="008428AE"/>
    <w:rsid w:val="008435AF"/>
    <w:rsid w:val="00844BD8"/>
    <w:rsid w:val="008C7ECD"/>
    <w:rsid w:val="008D75EA"/>
    <w:rsid w:val="0090641B"/>
    <w:rsid w:val="00921F4F"/>
    <w:rsid w:val="009A738A"/>
    <w:rsid w:val="009C048F"/>
    <w:rsid w:val="00A04674"/>
    <w:rsid w:val="00A27D84"/>
    <w:rsid w:val="00A307C1"/>
    <w:rsid w:val="00A3515D"/>
    <w:rsid w:val="00A45B8C"/>
    <w:rsid w:val="00A51FC5"/>
    <w:rsid w:val="00A835E7"/>
    <w:rsid w:val="00A83D90"/>
    <w:rsid w:val="00AD2330"/>
    <w:rsid w:val="00AF1DCF"/>
    <w:rsid w:val="00AF41E4"/>
    <w:rsid w:val="00AF692E"/>
    <w:rsid w:val="00B149BC"/>
    <w:rsid w:val="00B37B71"/>
    <w:rsid w:val="00B473C6"/>
    <w:rsid w:val="00B6624C"/>
    <w:rsid w:val="00B71A6C"/>
    <w:rsid w:val="00B91D90"/>
    <w:rsid w:val="00BE031F"/>
    <w:rsid w:val="00C44E06"/>
    <w:rsid w:val="00C67E91"/>
    <w:rsid w:val="00C72053"/>
    <w:rsid w:val="00C86ADF"/>
    <w:rsid w:val="00CB2C3A"/>
    <w:rsid w:val="00CD46D6"/>
    <w:rsid w:val="00CF29BA"/>
    <w:rsid w:val="00CF38D5"/>
    <w:rsid w:val="00CF5C5D"/>
    <w:rsid w:val="00D048A2"/>
    <w:rsid w:val="00D10C3C"/>
    <w:rsid w:val="00D11BE1"/>
    <w:rsid w:val="00D52B7F"/>
    <w:rsid w:val="00D74DD7"/>
    <w:rsid w:val="00D913C8"/>
    <w:rsid w:val="00DA10ED"/>
    <w:rsid w:val="00DA3A5B"/>
    <w:rsid w:val="00DA3F9C"/>
    <w:rsid w:val="00DC3026"/>
    <w:rsid w:val="00DD5123"/>
    <w:rsid w:val="00DE52D6"/>
    <w:rsid w:val="00DF6E45"/>
    <w:rsid w:val="00E347E9"/>
    <w:rsid w:val="00E559AC"/>
    <w:rsid w:val="00E56095"/>
    <w:rsid w:val="00E61B69"/>
    <w:rsid w:val="00E76CF5"/>
    <w:rsid w:val="00E77623"/>
    <w:rsid w:val="00EA2921"/>
    <w:rsid w:val="00EB77CB"/>
    <w:rsid w:val="00EE7A4D"/>
    <w:rsid w:val="00EF2D68"/>
    <w:rsid w:val="00F371F2"/>
    <w:rsid w:val="00F739E6"/>
    <w:rsid w:val="00F82F74"/>
    <w:rsid w:val="00FA0F46"/>
    <w:rsid w:val="00FD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63A00"/>
    <w:rPr>
      <w:i/>
      <w:iCs/>
    </w:rPr>
  </w:style>
  <w:style w:type="paragraph" w:styleId="ListParagraph">
    <w:name w:val="List Paragraph"/>
    <w:basedOn w:val="Normal"/>
    <w:uiPriority w:val="34"/>
    <w:qFormat/>
    <w:rsid w:val="002F4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9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0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9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4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0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6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7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4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6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5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3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2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23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69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1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0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8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7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7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5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88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9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0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5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3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96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42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2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7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71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4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26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73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30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09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04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3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5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09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37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57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7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08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1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68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50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15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37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84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6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64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9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1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18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86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98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46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8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9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87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2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8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7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9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6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77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0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14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09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9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0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4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7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9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2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4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6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37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17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6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3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4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301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6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60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36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943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35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72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25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43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0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74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93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7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5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0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73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87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0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0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4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56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4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5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18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75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8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9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37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9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9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1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4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4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94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34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8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0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8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9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5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8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14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56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7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1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7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8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8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73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68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4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09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2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9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27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75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97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938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82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1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00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25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3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1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5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0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3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4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53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7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6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1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3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19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8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2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1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53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2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1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23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6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6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9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7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16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3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9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2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1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54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86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5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73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9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0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0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1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9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3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0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9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6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7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3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2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1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4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6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95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09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23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90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12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87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2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1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63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9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27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8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36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93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5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8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3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8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74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9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1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6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4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8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0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45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48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05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78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55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8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6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87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0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10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24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98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22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52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24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7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32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95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1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9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4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40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9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6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74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2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20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2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87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80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13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57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02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30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69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5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77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23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29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7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29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93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65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19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2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6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3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4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52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5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8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3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5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6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5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4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15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74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85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3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0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1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6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2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8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3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8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9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2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9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8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9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06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53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4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1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7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7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4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2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732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828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30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3728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5129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134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3561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2220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1670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3075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6518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1853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302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478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2485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7523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759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7490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05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6465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601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1220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7255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8470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9633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6453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9101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7636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76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058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80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9229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650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5586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924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7584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388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2046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9425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247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406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896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2240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358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8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306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4561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7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8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253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148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141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034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13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4026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814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217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6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6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6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8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8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0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8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3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7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B3F40-336C-413B-8011-21D350BB5AD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60d0c25-c50e-4059-ad27-725ff3196766"/>
    <ds:schemaRef ds:uri="http://purl.org/dc/elements/1.1/"/>
    <ds:schemaRef ds:uri="http://schemas.microsoft.com/office/2006/metadata/properties"/>
    <ds:schemaRef ds:uri="http://schemas.microsoft.com/office/infopath/2007/PartnerControls"/>
    <ds:schemaRef ds:uri="289108d3-b991-46d7-aaa7-a7450468dd3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9DA947-380B-4D1F-8893-54F8CC6A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3</cp:revision>
  <dcterms:created xsi:type="dcterms:W3CDTF">2021-01-06T16:18:00Z</dcterms:created>
  <dcterms:modified xsi:type="dcterms:W3CDTF">2021-01-06T16:19:00Z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